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rmal"/>
        <w:spacing w:after="200" w:line="360" w:lineRule="auto"/>
        <w:jc w:val="center"/>
        <w:rPr>
          <w:rFonts w:ascii="Times New Roman" w:hAnsi="Times New Roman" w:cs="Times New Roman" w:eastAsia="Times New Roman"/>
          <w:sz w:val="24"/>
          <w:szCs w:val="24"/>
          <w:b/>
          <w:bCs/>
        </w:rPr>
      </w:pPr>
      <w:r>
        <w:rPr>
          <w:rFonts w:ascii="Times New Roman" w:hAnsi="Times New Roman" w:cs="Times New Roman" w:eastAsia="Times New Roman"/>
          <w:sz w:val="24"/>
          <w:szCs w:val="24"/>
          <w:b/>
          <w:bCs/>
        </w:rPr>
        <w:t xml:space="preserve">СВОД ПРАВИЛ</w:t>
      </w:r>
    </w:p>
    <w:p>
      <w:pPr>
        <w:pStyle w:val="Normal"/>
        <w:spacing w:after="240" w:line="360" w:lineRule="auto"/>
        <w:jc w:val="center"/>
        <w:rPr>
          <w:rFonts w:ascii="Times New Roman" w:hAnsi="Times New Roman" w:cs="Times New Roman" w:eastAsia="Times New Roman"/>
          <w:sz w:val="44"/>
          <w:szCs w:val="44"/>
          <w:b/>
          <w:bCs/>
        </w:rPr>
      </w:pPr>
      <w:r>
        <w:rPr>
          <w:rFonts w:ascii="Times New Roman" w:hAnsi="Times New Roman" w:cs="Times New Roman" w:eastAsia="Times New Roman"/>
          <w:sz w:val="44"/>
          <w:szCs w:val="44"/>
          <w:b/>
          <w:bCs/>
        </w:rPr>
        <w:t xml:space="preserve">СП 365.1325800.2017</w:t>
      </w:r>
    </w:p>
    <w:p>
      <w:pPr>
        <w:pStyle w:val="Normal"/>
        <w:spacing w:after="360" w:line="360" w:lineRule="auto"/>
        <w:jc w:val="center"/>
        <w:rPr>
          <w:rFonts w:ascii="Times New Roman" w:hAnsi="Times New Roman" w:cs="Times New Roman" w:eastAsia="Times New Roman"/>
          <w:sz w:val="28"/>
          <w:szCs w:val="28"/>
          <w:b/>
          <w:bCs/>
        </w:rPr>
      </w:pPr>
      <w:r>
        <w:rPr>
          <w:rFonts w:ascii="Times New Roman" w:hAnsi="Times New Roman" w:cs="Times New Roman" w:eastAsia="Times New Roman"/>
          <w:sz w:val="28"/>
          <w:szCs w:val="28"/>
          <w:b/>
          <w:bCs/>
        </w:rPr>
        <w:t xml:space="preserve">Журнал пооперационного контроля СП 365.1325800.2017</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Не является официальным изданием и сканом Стандартинформа.</w:t>
      </w:r>
    </w:p>
    <w:p>
      <w:r>
        <w:br w:type="page"/>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Форма А.1 — Журнал пооперационного контроля монтажно-сварочных работ при сооружении вертикального цилиндрического резервуара</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Журнал пооперационного контроля монтажно-сварочных работ при сооружении вертикального цилиндрического резервуара № </w:t>
      </w:r>
      <w:r>
        <w:rPr>
          <w:rFonts w:ascii="Times New Roman" w:hAnsi="Times New Roman" w:cs="Times New Roman" w:eastAsia="Times New Roman"/>
          <w:sz w:val="24"/>
          <w:szCs w:val="24"/>
          <w:noProof/>
          <w:u w:val="single" w:color="000000"/>
        </w:rPr>
        <w:t xml:space="preserve">          </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Объем, м³ </w:t>
      </w:r>
      <w:r>
        <w:rPr>
          <w:rFonts w:ascii="Times New Roman" w:hAnsi="Times New Roman" w:cs="Times New Roman" w:eastAsia="Times New Roman"/>
          <w:sz w:val="24"/>
          <w:szCs w:val="24"/>
          <w:noProof/>
          <w:u w:val="single" w:color="000000"/>
        </w:rPr>
        <w:t xml:space="preserve">                                             </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Назначение резервуара </w:t>
      </w:r>
      <w:r>
        <w:rPr>
          <w:rFonts w:ascii="Times New Roman" w:hAnsi="Times New Roman" w:cs="Times New Roman" w:eastAsia="Times New Roman"/>
          <w:sz w:val="24"/>
          <w:szCs w:val="24"/>
          <w:noProof/>
          <w:u w:val="single" w:color="000000"/>
        </w:rPr>
        <w:t xml:space="preserve">                                 </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Место установки </w:t>
      </w:r>
      <w:r>
        <w:rPr>
          <w:rFonts w:ascii="Times New Roman" w:hAnsi="Times New Roman" w:cs="Times New Roman" w:eastAsia="Times New Roman"/>
          <w:sz w:val="24"/>
          <w:szCs w:val="24"/>
          <w:noProof/>
          <w:u w:val="single" w:color="000000"/>
        </w:rPr>
        <w:t xml:space="preserve">                                       </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УТВЕРЖДАЮ</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(наименование организации)</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(должность, ФИО, подпись)</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20</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г.</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Форма 1</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Раздел 1. Лист учета лиц, допущенных к приемке качества выполненных работ</w:t>
      </w:r>
    </w:p>
    <w:p>
      <w:pPr>
        <w:pStyle w:val="Normal"/>
        <w:spacing w:after="8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Форма 1. Раздел 1. Лист учета лиц, допущенных к приемке качества выполненных работ</w:t>
      </w:r>
    </w:p>
    <w:tbl>
      <w:tblPr>
        <w:tblW w:w="9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256"/>
        <w:gridCol w:w="2256"/>
        <w:gridCol w:w="2256"/>
        <w:gridCol w:w="2256"/>
      </w:tblGrid>
      <w:tr>
        <w:tc>
          <w:tcPr>
            <w:tcW w:w="2256" w:type="dxa"/>
          </w:tcPr>
          <w:p>
            <w:pPr>
              <w:spacing w:after="0" w:line="276" w:lineRule="auto"/>
            </w:pPr>
            <w:r>
              <w:rPr>
                <w:rFonts w:ascii="Times New Roman" w:hAnsi="Times New Roman" w:cs="Times New Roman"/>
                <w:sz w:val="20"/>
                <w:szCs w:val="20"/>
                <w:b/>
                <w:bCs/>
              </w:rPr>
              <w:t xml:space="preserve">Фамилия, имя, отчество</w:t>
            </w:r>
          </w:p>
        </w:tc>
        <w:tc>
          <w:tcPr>
            <w:tcW w:w="2256" w:type="dxa"/>
          </w:tcPr>
          <w:p>
            <w:pPr>
              <w:spacing w:after="0" w:line="276" w:lineRule="auto"/>
            </w:pPr>
            <w:r>
              <w:rPr>
                <w:rFonts w:ascii="Times New Roman" w:hAnsi="Times New Roman" w:cs="Times New Roman"/>
                <w:sz w:val="20"/>
                <w:szCs w:val="20"/>
                <w:b/>
                <w:bCs/>
              </w:rPr>
              <w:t xml:space="preserve">Наименование организации, должность</w:t>
            </w:r>
          </w:p>
        </w:tc>
        <w:tc>
          <w:tcPr>
            <w:tcW w:w="2256" w:type="dxa"/>
          </w:tcPr>
          <w:p>
            <w:pPr>
              <w:spacing w:after="0" w:line="276" w:lineRule="auto"/>
            </w:pPr>
            <w:r>
              <w:rPr>
                <w:rFonts w:ascii="Times New Roman" w:hAnsi="Times New Roman" w:cs="Times New Roman"/>
                <w:sz w:val="20"/>
                <w:szCs w:val="20"/>
                <w:b/>
                <w:bCs/>
              </w:rPr>
              <w:t xml:space="preserve">Образец подписи</w:t>
            </w:r>
          </w:p>
        </w:tc>
        <w:tc>
          <w:tcPr>
            <w:tcW w:w="2256" w:type="dxa"/>
          </w:tcPr>
          <w:p>
            <w:pPr>
              <w:spacing w:after="0" w:line="276" w:lineRule="auto"/>
            </w:pPr>
            <w:r>
              <w:rPr>
                <w:rFonts w:ascii="Times New Roman" w:hAnsi="Times New Roman" w:cs="Times New Roman"/>
                <w:sz w:val="20"/>
                <w:szCs w:val="20"/>
                <w:b/>
                <w:bCs/>
              </w:rPr>
              <w:t xml:space="preserve">Примечание</w:t>
            </w:r>
          </w:p>
        </w:tc>
      </w:tr>
      <w:tr>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r>
      <w:tr>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r>
    </w:tbl>
    <w:p>
      <w:pPr>
        <w:pStyle w:val="Normal"/>
        <w:spacing w:after="200" w:line="36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организации (подрядчик)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предприятия (заказчик)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Форма 2</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Раздел 2. Лист учета сварщиков, допущенных к производству работ</w:t>
      </w:r>
    </w:p>
    <w:p>
      <w:pPr>
        <w:pStyle w:val="Normal"/>
        <w:spacing w:after="8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Форма 2. Раздел 2. Лист учета сварщиков, допущенных к производству работ</w:t>
      </w:r>
    </w:p>
    <w:tbl>
      <w:tblPr>
        <w:tblW w:w="9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289"/>
        <w:gridCol w:w="1289"/>
        <w:gridCol w:w="1289"/>
        <w:gridCol w:w="1289"/>
        <w:gridCol w:w="1289"/>
        <w:gridCol w:w="1289"/>
        <w:gridCol w:w="1289"/>
      </w:tblGrid>
      <w:tr>
        <w:tc>
          <w:tcPr>
            <w:tcW w:w="1289" w:type="dxa"/>
          </w:tcPr>
          <w:p>
            <w:pPr>
              <w:spacing w:after="0" w:line="276" w:lineRule="auto"/>
            </w:pPr>
            <w:r>
              <w:rPr>
                <w:rFonts w:ascii="Times New Roman" w:hAnsi="Times New Roman" w:cs="Times New Roman"/>
                <w:sz w:val="20"/>
                <w:szCs w:val="20"/>
                <w:b/>
                <w:bCs/>
              </w:rPr>
              <w:t xml:space="preserve">Фамилия, имя, отчество</w:t>
            </w:r>
          </w:p>
        </w:tc>
        <w:tc>
          <w:tcPr>
            <w:tcW w:w="1289" w:type="dxa"/>
          </w:tcPr>
          <w:p>
            <w:pPr>
              <w:spacing w:after="0" w:line="276" w:lineRule="auto"/>
            </w:pPr>
            <w:r>
              <w:rPr>
                <w:rFonts w:ascii="Times New Roman" w:hAnsi="Times New Roman" w:cs="Times New Roman"/>
                <w:sz w:val="20"/>
                <w:szCs w:val="20"/>
                <w:b/>
                <w:bCs/>
              </w:rPr>
              <w:t xml:space="preserve">Разряд</w:t>
            </w:r>
          </w:p>
        </w:tc>
        <w:tc>
          <w:tcPr>
            <w:tcW w:w="1289" w:type="dxa"/>
          </w:tcPr>
          <w:p>
            <w:pPr>
              <w:spacing w:after="0" w:line="276" w:lineRule="auto"/>
            </w:pPr>
            <w:r>
              <w:rPr>
                <w:rFonts w:ascii="Times New Roman" w:hAnsi="Times New Roman" w:cs="Times New Roman"/>
                <w:sz w:val="20"/>
                <w:szCs w:val="20"/>
                <w:b/>
                <w:bCs/>
              </w:rPr>
              <w:t xml:space="preserve">Номер удостоверения, кем выдано, срок действия</w:t>
            </w:r>
          </w:p>
        </w:tc>
        <w:tc>
          <w:tcPr>
            <w:tcW w:w="1289" w:type="dxa"/>
          </w:tcPr>
          <w:p>
            <w:pPr>
              <w:spacing w:after="0" w:line="276" w:lineRule="auto"/>
            </w:pPr>
            <w:r>
              <w:rPr>
                <w:rFonts w:ascii="Times New Roman" w:hAnsi="Times New Roman" w:cs="Times New Roman"/>
                <w:sz w:val="20"/>
                <w:szCs w:val="20"/>
                <w:b/>
                <w:bCs/>
              </w:rPr>
              <w:t xml:space="preserve">Номер шифра клейма</w:t>
            </w:r>
          </w:p>
        </w:tc>
        <w:tc>
          <w:tcPr>
            <w:tcW w:w="1289" w:type="dxa"/>
          </w:tcPr>
          <w:p>
            <w:pPr>
              <w:spacing w:after="0" w:line="276" w:lineRule="auto"/>
            </w:pPr>
            <w:r>
              <w:rPr>
                <w:rFonts w:ascii="Times New Roman" w:hAnsi="Times New Roman" w:cs="Times New Roman"/>
                <w:sz w:val="20"/>
                <w:szCs w:val="20"/>
                <w:b/>
                <w:bCs/>
              </w:rPr>
              <w:t xml:space="preserve">Номер и дата протокола по результатам испытаний контрольных образцов</w:t>
            </w:r>
          </w:p>
        </w:tc>
        <w:tc>
          <w:tcPr>
            <w:tcW w:w="1289" w:type="dxa"/>
          </w:tcPr>
          <w:p>
            <w:pPr>
              <w:spacing w:after="0" w:line="276" w:lineRule="auto"/>
            </w:pPr>
            <w:r>
              <w:rPr>
                <w:rFonts w:ascii="Times New Roman" w:hAnsi="Times New Roman" w:cs="Times New Roman"/>
                <w:sz w:val="20"/>
                <w:szCs w:val="20"/>
                <w:b/>
                <w:bCs/>
              </w:rPr>
              <w:t xml:space="preserve">Подпись начальника участка</w:t>
            </w:r>
          </w:p>
        </w:tc>
        <w:tc>
          <w:tcPr>
            <w:tcW w:w="1289" w:type="dxa"/>
          </w:tcPr>
          <w:p>
            <w:pPr>
              <w:spacing w:after="0" w:line="276" w:lineRule="auto"/>
            </w:pPr>
            <w:r>
              <w:rPr>
                <w:rFonts w:ascii="Times New Roman" w:hAnsi="Times New Roman" w:cs="Times New Roman"/>
                <w:sz w:val="20"/>
                <w:szCs w:val="20"/>
                <w:b/>
                <w:bCs/>
              </w:rPr>
              <w:t xml:space="preserve">Подпись представителя заказчика</w:t>
            </w:r>
          </w:p>
        </w:tc>
      </w:tr>
      <w:tr>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r>
      <w:tr>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r>
    </w:tbl>
    <w:p>
      <w:pPr>
        <w:pStyle w:val="Normal"/>
        <w:spacing w:after="200" w:line="36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организации (подрядчик)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предприятия (заказчик)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Форма 3</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Раздел 3. Приемка основания (фундамента) под монтаж резервуара</w:t>
      </w:r>
    </w:p>
    <w:p>
      <w:pPr>
        <w:pStyle w:val="Normal"/>
        <w:spacing w:after="8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Форма 3. Раздел 3. Приемка основания (фундамента) под монтаж резервуара</w:t>
      </w:r>
    </w:p>
    <w:tbl>
      <w:tblPr>
        <w:tblW w:w="9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256"/>
        <w:gridCol w:w="2256"/>
        <w:gridCol w:w="2256"/>
        <w:gridCol w:w="2256"/>
      </w:tblGrid>
      <w:tr>
        <w:tc>
          <w:tcPr>
            <w:tcW w:w="2256" w:type="dxa"/>
          </w:tcPr>
          <w:p>
            <w:pPr>
              <w:spacing w:after="0" w:line="276" w:lineRule="auto"/>
            </w:pPr>
            <w:r>
              <w:rPr>
                <w:rFonts w:ascii="Times New Roman" w:hAnsi="Times New Roman" w:cs="Times New Roman"/>
                <w:sz w:val="20"/>
                <w:szCs w:val="20"/>
                <w:b/>
                <w:bCs/>
              </w:rPr>
              <w:t xml:space="preserve">Наименование строительной части сооружения</w:t>
            </w:r>
          </w:p>
        </w:tc>
        <w:tc>
          <w:tcPr>
            <w:tcW w:w="2256" w:type="dxa"/>
          </w:tcPr>
          <w:p>
            <w:pPr>
              <w:spacing w:after="0" w:line="276" w:lineRule="auto"/>
            </w:pPr>
            <w:r>
              <w:rPr>
                <w:rFonts w:ascii="Times New Roman" w:hAnsi="Times New Roman" w:cs="Times New Roman"/>
                <w:sz w:val="20"/>
                <w:szCs w:val="20"/>
                <w:b/>
                <w:bCs/>
              </w:rPr>
              <w:t xml:space="preserve">Наименование документации, которой оформлена приемка, номер, дата</w:t>
            </w:r>
          </w:p>
        </w:tc>
        <w:tc>
          <w:tcPr>
            <w:tcW w:w="2256" w:type="dxa"/>
          </w:tcPr>
          <w:p>
            <w:pPr>
              <w:spacing w:after="0" w:line="276" w:lineRule="auto"/>
            </w:pPr>
            <w:r>
              <w:rPr>
                <w:rFonts w:ascii="Times New Roman" w:hAnsi="Times New Roman" w:cs="Times New Roman"/>
                <w:sz w:val="20"/>
                <w:szCs w:val="20"/>
                <w:b/>
                <w:bCs/>
              </w:rPr>
              <w:t xml:space="preserve">Представитель подрядной организации</w:t>
            </w:r>
          </w:p>
        </w:tc>
        <w:tc>
          <w:tcPr>
            <w:tcW w:w="2256" w:type="dxa"/>
          </w:tcPr>
          <w:p>
            <w:pPr>
              <w:spacing w:after="0" w:line="276" w:lineRule="auto"/>
            </w:pPr>
            <w:r>
              <w:rPr>
                <w:rFonts w:ascii="Times New Roman" w:hAnsi="Times New Roman" w:cs="Times New Roman"/>
                <w:sz w:val="20"/>
                <w:szCs w:val="20"/>
                <w:b/>
                <w:bCs/>
              </w:rPr>
              <w:t xml:space="preserve">Представитель заказчика</w:t>
            </w:r>
          </w:p>
        </w:tc>
      </w:tr>
      <w:tr>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r>
      <w:tr>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r>
    </w:tbl>
    <w:p>
      <w:pPr>
        <w:pStyle w:val="Normal"/>
        <w:spacing w:after="200" w:line="36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организации (подрядчик)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предприятия (заказчик)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Форма 4</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Раздел 4. Приемка металлоконструкций в монтаж</w:t>
      </w:r>
    </w:p>
    <w:p>
      <w:pPr>
        <w:pStyle w:val="Normal"/>
        <w:spacing w:after="8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Форма 4. Раздел 4. Приемка металлоконструкций в монтаж</w:t>
      </w:r>
    </w:p>
    <w:tbl>
      <w:tblPr>
        <w:tblW w:w="9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256"/>
        <w:gridCol w:w="2256"/>
        <w:gridCol w:w="2256"/>
        <w:gridCol w:w="2256"/>
      </w:tblGrid>
      <w:tr>
        <w:tc>
          <w:tcPr>
            <w:tcW w:w="2256" w:type="dxa"/>
          </w:tcPr>
          <w:p>
            <w:pPr>
              <w:spacing w:after="0" w:line="276" w:lineRule="auto"/>
            </w:pPr>
            <w:r>
              <w:rPr>
                <w:rFonts w:ascii="Times New Roman" w:hAnsi="Times New Roman" w:cs="Times New Roman"/>
                <w:sz w:val="20"/>
                <w:szCs w:val="20"/>
                <w:b/>
                <w:bCs/>
              </w:rPr>
              <w:t xml:space="preserve">Наименование металлоконструкций</w:t>
            </w:r>
          </w:p>
        </w:tc>
        <w:tc>
          <w:tcPr>
            <w:tcW w:w="2256" w:type="dxa"/>
          </w:tcPr>
          <w:p>
            <w:pPr>
              <w:spacing w:after="0" w:line="276" w:lineRule="auto"/>
            </w:pPr>
            <w:r>
              <w:rPr>
                <w:rFonts w:ascii="Times New Roman" w:hAnsi="Times New Roman" w:cs="Times New Roman"/>
                <w:sz w:val="20"/>
                <w:szCs w:val="20"/>
                <w:b/>
                <w:bCs/>
              </w:rPr>
              <w:t xml:space="preserve">Наименование документа, по которому приняты металлоконструкции, номер, дата</w:t>
            </w:r>
          </w:p>
        </w:tc>
        <w:tc>
          <w:tcPr>
            <w:tcW w:w="2256" w:type="dxa"/>
          </w:tcPr>
          <w:p>
            <w:pPr>
              <w:spacing w:after="0" w:line="276" w:lineRule="auto"/>
            </w:pPr>
            <w:r>
              <w:rPr>
                <w:rFonts w:ascii="Times New Roman" w:hAnsi="Times New Roman" w:cs="Times New Roman"/>
                <w:sz w:val="20"/>
                <w:szCs w:val="20"/>
                <w:b/>
                <w:bCs/>
              </w:rPr>
              <w:t xml:space="preserve">Представитель подрядной организации</w:t>
            </w:r>
          </w:p>
        </w:tc>
        <w:tc>
          <w:tcPr>
            <w:tcW w:w="2256" w:type="dxa"/>
          </w:tcPr>
          <w:p>
            <w:pPr>
              <w:spacing w:after="0" w:line="276" w:lineRule="auto"/>
            </w:pPr>
            <w:r>
              <w:rPr>
                <w:rFonts w:ascii="Times New Roman" w:hAnsi="Times New Roman" w:cs="Times New Roman"/>
                <w:sz w:val="20"/>
                <w:szCs w:val="20"/>
                <w:b/>
                <w:bCs/>
              </w:rPr>
              <w:t xml:space="preserve">Представитель заказчика</w:t>
            </w:r>
          </w:p>
        </w:tc>
      </w:tr>
      <w:tr>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r>
      <w:tr>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c>
          <w:tcPr>
            <w:tcW w:w="2256" w:type="dxa"/>
          </w:tcPr>
          <w:p>
            <w:pPr>
              <w:spacing w:after="0" w:line="276" w:lineRule="auto"/>
            </w:pPr>
            <w:r>
              <w:rPr>
                <w:rFonts w:ascii="Times New Roman" w:hAnsi="Times New Roman" w:cs="Times New Roman"/>
                <w:sz w:val="20"/>
                <w:szCs w:val="20"/>
              </w:rPr>
              <w:t xml:space="preserve"/>
            </w:r>
          </w:p>
        </w:tc>
      </w:tr>
    </w:tbl>
    <w:p>
      <w:pPr>
        <w:pStyle w:val="Normal"/>
        <w:spacing w:after="200" w:line="36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организации (подрядчик)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предприятия (заказчик)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Форма 5</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Раздел 5. Приемка технической документации</w:t>
      </w:r>
    </w:p>
    <w:p>
      <w:pPr>
        <w:pStyle w:val="Normal"/>
        <w:spacing w:after="8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Форма 5. Раздел 5. Приемка технической документации</w:t>
      </w:r>
    </w:p>
    <w:tbl>
      <w:tblPr>
        <w:tblW w:w="9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805"/>
        <w:gridCol w:w="1805"/>
        <w:gridCol w:w="1805"/>
        <w:gridCol w:w="1805"/>
        <w:gridCol w:w="1805"/>
      </w:tblGrid>
      <w:tr>
        <w:tc>
          <w:tcPr>
            <w:tcW w:w="1805" w:type="dxa"/>
          </w:tcPr>
          <w:p>
            <w:pPr>
              <w:spacing w:after="0" w:line="276" w:lineRule="auto"/>
            </w:pPr>
            <w:r>
              <w:rPr>
                <w:rFonts w:ascii="Times New Roman" w:hAnsi="Times New Roman" w:cs="Times New Roman"/>
                <w:sz w:val="20"/>
                <w:szCs w:val="20"/>
                <w:b/>
                <w:bCs/>
              </w:rPr>
              <w:t xml:space="preserve">Наименование технической документации</w:t>
            </w:r>
          </w:p>
        </w:tc>
        <w:tc>
          <w:tcPr>
            <w:tcW w:w="1805" w:type="dxa"/>
          </w:tcPr>
          <w:p>
            <w:pPr>
              <w:spacing w:after="0" w:line="276" w:lineRule="auto"/>
            </w:pPr>
            <w:r>
              <w:rPr>
                <w:rFonts w:ascii="Times New Roman" w:hAnsi="Times New Roman" w:cs="Times New Roman"/>
                <w:sz w:val="20"/>
                <w:szCs w:val="20"/>
                <w:b/>
                <w:bCs/>
              </w:rPr>
              <w:t xml:space="preserve">Число комплектов, шт.</w:t>
            </w:r>
          </w:p>
        </w:tc>
        <w:tc>
          <w:tcPr>
            <w:tcW w:w="1805" w:type="dxa"/>
          </w:tcPr>
          <w:p>
            <w:pPr>
              <w:spacing w:after="0" w:line="276" w:lineRule="auto"/>
            </w:pPr>
            <w:r>
              <w:rPr>
                <w:rFonts w:ascii="Times New Roman" w:hAnsi="Times New Roman" w:cs="Times New Roman"/>
                <w:sz w:val="20"/>
                <w:szCs w:val="20"/>
                <w:b/>
                <w:bCs/>
              </w:rPr>
              <w:t xml:space="preserve">Наименование документа, по которому принята техническая документация, номер, дата</w:t>
            </w:r>
          </w:p>
        </w:tc>
        <w:tc>
          <w:tcPr>
            <w:tcW w:w="1805" w:type="dxa"/>
          </w:tcPr>
          <w:p>
            <w:pPr>
              <w:spacing w:after="0" w:line="276" w:lineRule="auto"/>
            </w:pPr>
            <w:r>
              <w:rPr>
                <w:rFonts w:ascii="Times New Roman" w:hAnsi="Times New Roman" w:cs="Times New Roman"/>
                <w:sz w:val="20"/>
                <w:szCs w:val="20"/>
                <w:b/>
                <w:bCs/>
              </w:rPr>
              <w:t xml:space="preserve">Представитель подрядной организации</w:t>
            </w:r>
          </w:p>
        </w:tc>
        <w:tc>
          <w:tcPr>
            <w:tcW w:w="1805" w:type="dxa"/>
          </w:tcPr>
          <w:p>
            <w:pPr>
              <w:spacing w:after="0" w:line="276" w:lineRule="auto"/>
            </w:pPr>
            <w:r>
              <w:rPr>
                <w:rFonts w:ascii="Times New Roman" w:hAnsi="Times New Roman" w:cs="Times New Roman"/>
                <w:sz w:val="20"/>
                <w:szCs w:val="20"/>
                <w:b/>
                <w:bCs/>
              </w:rPr>
              <w:t xml:space="preserve">Представитель заказчика</w:t>
            </w:r>
          </w:p>
        </w:tc>
      </w:tr>
      <w:tr>
        <w:tc>
          <w:tcPr>
            <w:tcW w:w="1805" w:type="dxa"/>
          </w:tcPr>
          <w:p>
            <w:pPr>
              <w:spacing w:after="0" w:line="276" w:lineRule="auto"/>
            </w:pPr>
            <w:r>
              <w:rPr>
                <w:rFonts w:ascii="Times New Roman" w:hAnsi="Times New Roman" w:cs="Times New Roman"/>
                <w:sz w:val="20"/>
                <w:szCs w:val="20"/>
              </w:rPr>
              <w:t xml:space="preserve"/>
            </w:r>
          </w:p>
        </w:tc>
        <w:tc>
          <w:tcPr>
            <w:tcW w:w="1805" w:type="dxa"/>
          </w:tcPr>
          <w:p>
            <w:pPr>
              <w:spacing w:after="0" w:line="276" w:lineRule="auto"/>
            </w:pPr>
            <w:r>
              <w:rPr>
                <w:rFonts w:ascii="Times New Roman" w:hAnsi="Times New Roman" w:cs="Times New Roman"/>
                <w:sz w:val="20"/>
                <w:szCs w:val="20"/>
              </w:rPr>
              <w:t xml:space="preserve"/>
            </w:r>
          </w:p>
        </w:tc>
        <w:tc>
          <w:tcPr>
            <w:tcW w:w="1805" w:type="dxa"/>
          </w:tcPr>
          <w:p>
            <w:pPr>
              <w:spacing w:after="0" w:line="276" w:lineRule="auto"/>
            </w:pPr>
            <w:r>
              <w:rPr>
                <w:rFonts w:ascii="Times New Roman" w:hAnsi="Times New Roman" w:cs="Times New Roman"/>
                <w:sz w:val="20"/>
                <w:szCs w:val="20"/>
              </w:rPr>
              <w:t xml:space="preserve"/>
            </w:r>
          </w:p>
        </w:tc>
        <w:tc>
          <w:tcPr>
            <w:tcW w:w="1805" w:type="dxa"/>
          </w:tcPr>
          <w:p>
            <w:pPr>
              <w:spacing w:after="0" w:line="276" w:lineRule="auto"/>
            </w:pPr>
            <w:r>
              <w:rPr>
                <w:rFonts w:ascii="Times New Roman" w:hAnsi="Times New Roman" w:cs="Times New Roman"/>
                <w:sz w:val="20"/>
                <w:szCs w:val="20"/>
              </w:rPr>
              <w:t xml:space="preserve"/>
            </w:r>
          </w:p>
        </w:tc>
        <w:tc>
          <w:tcPr>
            <w:tcW w:w="1805" w:type="dxa"/>
          </w:tcPr>
          <w:p>
            <w:pPr>
              <w:spacing w:after="0" w:line="276" w:lineRule="auto"/>
            </w:pPr>
            <w:r>
              <w:rPr>
                <w:rFonts w:ascii="Times New Roman" w:hAnsi="Times New Roman" w:cs="Times New Roman"/>
                <w:sz w:val="20"/>
                <w:szCs w:val="20"/>
              </w:rPr>
              <w:t xml:space="preserve"/>
            </w:r>
          </w:p>
        </w:tc>
      </w:tr>
      <w:tr>
        <w:tc>
          <w:tcPr>
            <w:tcW w:w="1805" w:type="dxa"/>
          </w:tcPr>
          <w:p>
            <w:pPr>
              <w:spacing w:after="0" w:line="276" w:lineRule="auto"/>
            </w:pPr>
            <w:r>
              <w:rPr>
                <w:rFonts w:ascii="Times New Roman" w:hAnsi="Times New Roman" w:cs="Times New Roman"/>
                <w:sz w:val="20"/>
                <w:szCs w:val="20"/>
              </w:rPr>
              <w:t xml:space="preserve"/>
            </w:r>
          </w:p>
        </w:tc>
        <w:tc>
          <w:tcPr>
            <w:tcW w:w="1805" w:type="dxa"/>
          </w:tcPr>
          <w:p>
            <w:pPr>
              <w:spacing w:after="0" w:line="276" w:lineRule="auto"/>
            </w:pPr>
            <w:r>
              <w:rPr>
                <w:rFonts w:ascii="Times New Roman" w:hAnsi="Times New Roman" w:cs="Times New Roman"/>
                <w:sz w:val="20"/>
                <w:szCs w:val="20"/>
              </w:rPr>
              <w:t xml:space="preserve"/>
            </w:r>
          </w:p>
        </w:tc>
        <w:tc>
          <w:tcPr>
            <w:tcW w:w="1805" w:type="dxa"/>
          </w:tcPr>
          <w:p>
            <w:pPr>
              <w:spacing w:after="0" w:line="276" w:lineRule="auto"/>
            </w:pPr>
            <w:r>
              <w:rPr>
                <w:rFonts w:ascii="Times New Roman" w:hAnsi="Times New Roman" w:cs="Times New Roman"/>
                <w:sz w:val="20"/>
                <w:szCs w:val="20"/>
              </w:rPr>
              <w:t xml:space="preserve"/>
            </w:r>
          </w:p>
        </w:tc>
        <w:tc>
          <w:tcPr>
            <w:tcW w:w="1805" w:type="dxa"/>
          </w:tcPr>
          <w:p>
            <w:pPr>
              <w:spacing w:after="0" w:line="276" w:lineRule="auto"/>
            </w:pPr>
            <w:r>
              <w:rPr>
                <w:rFonts w:ascii="Times New Roman" w:hAnsi="Times New Roman" w:cs="Times New Roman"/>
                <w:sz w:val="20"/>
                <w:szCs w:val="20"/>
              </w:rPr>
              <w:t xml:space="preserve"/>
            </w:r>
          </w:p>
        </w:tc>
        <w:tc>
          <w:tcPr>
            <w:tcW w:w="1805" w:type="dxa"/>
          </w:tcPr>
          <w:p>
            <w:pPr>
              <w:spacing w:after="0" w:line="276" w:lineRule="auto"/>
            </w:pPr>
            <w:r>
              <w:rPr>
                <w:rFonts w:ascii="Times New Roman" w:hAnsi="Times New Roman" w:cs="Times New Roman"/>
                <w:sz w:val="20"/>
                <w:szCs w:val="20"/>
              </w:rPr>
              <w:t xml:space="preserve"/>
            </w:r>
          </w:p>
        </w:tc>
      </w:tr>
    </w:tbl>
    <w:p>
      <w:pPr>
        <w:pStyle w:val="Normal"/>
        <w:spacing w:after="200" w:line="36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организации (подрядчик)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предприятия (заказчик)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Форма 6</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Раздел 6. Пооперационная приемка монтажных работ</w:t>
      </w:r>
    </w:p>
    <w:p>
      <w:pPr>
        <w:pStyle w:val="Normal"/>
        <w:spacing w:after="8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Форма 6. Раздел 6. Пооперационная приемка монтажных работ</w:t>
      </w:r>
    </w:p>
    <w:tbl>
      <w:tblPr>
        <w:tblW w:w="9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002"/>
        <w:gridCol w:w="1002"/>
        <w:gridCol w:w="1002"/>
        <w:gridCol w:w="1002"/>
        <w:gridCol w:w="1002"/>
        <w:gridCol w:w="1002"/>
        <w:gridCol w:w="1002"/>
        <w:gridCol w:w="1002"/>
        <w:gridCol w:w="1002"/>
      </w:tblGrid>
      <w:tr>
        <w:tc>
          <w:tcPr>
            <w:tcW w:w="1002" w:type="dxa"/>
          </w:tcPr>
          <w:p>
            <w:pPr>
              <w:spacing w:after="0" w:line="276" w:lineRule="auto"/>
            </w:pPr>
            <w:r>
              <w:rPr>
                <w:rFonts w:ascii="Times New Roman" w:hAnsi="Times New Roman" w:cs="Times New Roman"/>
                <w:sz w:val="20"/>
                <w:szCs w:val="20"/>
                <w:b/>
                <w:bCs/>
              </w:rPr>
              <w:t xml:space="preserve">Наименование операции</w:t>
            </w:r>
          </w:p>
        </w:tc>
        <w:tc>
          <w:tcPr>
            <w:tcW w:w="1002" w:type="dxa"/>
          </w:tcPr>
          <w:p>
            <w:pPr>
              <w:spacing w:after="0" w:line="276" w:lineRule="auto"/>
            </w:pPr>
            <w:r>
              <w:rPr>
                <w:rFonts w:ascii="Times New Roman" w:hAnsi="Times New Roman" w:cs="Times New Roman"/>
                <w:sz w:val="20"/>
                <w:szCs w:val="20"/>
                <w:b/>
                <w:bCs/>
              </w:rPr>
              <w:t xml:space="preserve">Номер этапа</w:t>
            </w:r>
          </w:p>
        </w:tc>
        <w:tc>
          <w:tcPr>
            <w:tcW w:w="1002" w:type="dxa"/>
          </w:tcPr>
          <w:p>
            <w:pPr>
              <w:spacing w:after="0" w:line="276" w:lineRule="auto"/>
            </w:pPr>
            <w:r>
              <w:rPr>
                <w:rFonts w:ascii="Times New Roman" w:hAnsi="Times New Roman" w:cs="Times New Roman"/>
                <w:sz w:val="20"/>
                <w:szCs w:val="20"/>
                <w:b/>
                <w:bCs/>
              </w:rPr>
              <w:t xml:space="preserve">Наименование этапа</w:t>
            </w:r>
          </w:p>
        </w:tc>
        <w:tc>
          <w:tcPr>
            <w:tcW w:w="1002" w:type="dxa"/>
          </w:tcPr>
          <w:p>
            <w:pPr>
              <w:spacing w:after="0" w:line="276" w:lineRule="auto"/>
            </w:pPr>
            <w:r>
              <w:rPr>
                <w:rFonts w:ascii="Times New Roman" w:hAnsi="Times New Roman" w:cs="Times New Roman"/>
                <w:sz w:val="20"/>
                <w:szCs w:val="20"/>
                <w:b/>
                <w:bCs/>
              </w:rPr>
              <w:t xml:space="preserve">Технические требования к выполненным работам</w:t>
            </w:r>
          </w:p>
        </w:tc>
        <w:tc>
          <w:tcPr>
            <w:tcW w:w="1002" w:type="dxa"/>
          </w:tcPr>
          <w:p>
            <w:pPr>
              <w:spacing w:after="0" w:line="276" w:lineRule="auto"/>
            </w:pPr>
            <w:r>
              <w:rPr>
                <w:rFonts w:ascii="Times New Roman" w:hAnsi="Times New Roman" w:cs="Times New Roman"/>
                <w:sz w:val="20"/>
                <w:szCs w:val="20"/>
                <w:b/>
                <w:bCs/>
              </w:rPr>
              <w:t xml:space="preserve">Приборы, инструменты, материалы, необходимые</w:t>
            </w:r>
          </w:p>
        </w:tc>
        <w:tc>
          <w:tcPr>
            <w:tcW w:w="1002" w:type="dxa"/>
          </w:tcPr>
          <w:p>
            <w:pPr>
              <w:spacing w:after="0" w:line="276" w:lineRule="auto"/>
            </w:pPr>
            <w:r>
              <w:rPr>
                <w:rFonts w:ascii="Times New Roman" w:hAnsi="Times New Roman" w:cs="Times New Roman"/>
                <w:sz w:val="20"/>
                <w:szCs w:val="20"/>
                <w:b/>
                <w:bCs/>
              </w:rPr>
              <w:t xml:space="preserve">Оценка качества</w:t>
            </w:r>
          </w:p>
        </w:tc>
        <w:tc>
          <w:tcPr>
            <w:tcW w:w="1002" w:type="dxa"/>
          </w:tcPr>
          <w:p>
            <w:pPr>
              <w:spacing w:after="0" w:line="276" w:lineRule="auto"/>
            </w:pPr>
            <w:r>
              <w:rPr>
                <w:rFonts w:ascii="Times New Roman" w:hAnsi="Times New Roman" w:cs="Times New Roman"/>
                <w:sz w:val="20"/>
                <w:szCs w:val="20"/>
                <w:b/>
                <w:bCs/>
              </w:rPr>
              <w:t xml:space="preserve">Представитель подрядной организации</w:t>
            </w:r>
          </w:p>
        </w:tc>
        <w:tc>
          <w:tcPr>
            <w:tcW w:w="1002" w:type="dxa"/>
          </w:tcPr>
          <w:p>
            <w:pPr>
              <w:spacing w:after="0" w:line="276" w:lineRule="auto"/>
            </w:pPr>
            <w:r>
              <w:rPr>
                <w:rFonts w:ascii="Times New Roman" w:hAnsi="Times New Roman" w:cs="Times New Roman"/>
                <w:sz w:val="20"/>
                <w:szCs w:val="20"/>
                <w:b/>
                <w:bCs/>
              </w:rPr>
              <w:t xml:space="preserve">Представитель заказчика</w:t>
            </w:r>
          </w:p>
        </w:tc>
        <w:tc>
          <w:tcPr>
            <w:tcW w:w="1002" w:type="dxa"/>
          </w:tcPr>
          <w:p>
            <w:pPr>
              <w:spacing w:after="0" w:line="276" w:lineRule="auto"/>
            </w:pPr>
            <w:r>
              <w:rPr>
                <w:rFonts w:ascii="Times New Roman" w:hAnsi="Times New Roman" w:cs="Times New Roman"/>
                <w:sz w:val="20"/>
                <w:szCs w:val="20"/>
                <w:b/>
                <w:bCs/>
              </w:rPr>
              <w:t xml:space="preserve">Примечание</w:t>
            </w:r>
          </w:p>
        </w:tc>
      </w:tr>
      <w:tr>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r>
      <w:tr>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c>
          <w:tcPr>
            <w:tcW w:w="1002" w:type="dxa"/>
          </w:tcPr>
          <w:p>
            <w:pPr>
              <w:spacing w:after="0" w:line="276" w:lineRule="auto"/>
            </w:pPr>
            <w:r>
              <w:rPr>
                <w:rFonts w:ascii="Times New Roman" w:hAnsi="Times New Roman" w:cs="Times New Roman"/>
                <w:sz w:val="20"/>
                <w:szCs w:val="20"/>
              </w:rPr>
              <w:t xml:space="preserve"/>
            </w:r>
          </w:p>
        </w:tc>
      </w:tr>
    </w:tbl>
    <w:p>
      <w:pPr>
        <w:pStyle w:val="Normal"/>
        <w:spacing w:after="200" w:line="36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организации (подрядчик)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предприятия (заказчик)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Форма 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Раздел 7. Пооперационная приемка сварочных работ</w:t>
      </w:r>
    </w:p>
    <w:p>
      <w:pPr>
        <w:pStyle w:val="Normal"/>
        <w:spacing w:after="8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Форма 7. Раздел 7. Пооперационная приемка сварочных работ</w:t>
      </w:r>
    </w:p>
    <w:tbl>
      <w:tblPr>
        <w:tblW w:w="9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820"/>
        <w:gridCol w:w="820"/>
        <w:gridCol w:w="820"/>
        <w:gridCol w:w="820"/>
        <w:gridCol w:w="820"/>
        <w:gridCol w:w="820"/>
        <w:gridCol w:w="820"/>
        <w:gridCol w:w="820"/>
        <w:gridCol w:w="820"/>
        <w:gridCol w:w="820"/>
        <w:gridCol w:w="820"/>
      </w:tblGrid>
      <w:tr>
        <w:tc>
          <w:tcPr>
            <w:tcW w:w="820" w:type="dxa"/>
          </w:tcPr>
          <w:p>
            <w:pPr>
              <w:spacing w:after="0" w:line="276" w:lineRule="auto"/>
            </w:pPr>
            <w:r>
              <w:rPr>
                <w:rFonts w:ascii="Times New Roman" w:hAnsi="Times New Roman" w:cs="Times New Roman"/>
                <w:sz w:val="20"/>
                <w:szCs w:val="20"/>
                <w:b/>
                <w:bCs/>
              </w:rPr>
              <w:t xml:space="preserve">Номер группы однотипных швов</w:t>
            </w:r>
          </w:p>
        </w:tc>
        <w:tc>
          <w:tcPr>
            <w:tcW w:w="820" w:type="dxa"/>
          </w:tcPr>
          <w:p>
            <w:pPr>
              <w:spacing w:after="0" w:line="276" w:lineRule="auto"/>
            </w:pPr>
            <w:r>
              <w:rPr>
                <w:rFonts w:ascii="Times New Roman" w:hAnsi="Times New Roman" w:cs="Times New Roman"/>
                <w:sz w:val="20"/>
                <w:szCs w:val="20"/>
                <w:b/>
                <w:bCs/>
              </w:rPr>
              <w:t xml:space="preserve">Номер операции</w:t>
            </w:r>
          </w:p>
        </w:tc>
        <w:tc>
          <w:tcPr>
            <w:tcW w:w="820" w:type="dxa"/>
          </w:tcPr>
          <w:p>
            <w:pPr>
              <w:spacing w:after="0" w:line="276" w:lineRule="auto"/>
            </w:pPr>
            <w:r>
              <w:rPr>
                <w:rFonts w:ascii="Times New Roman" w:hAnsi="Times New Roman" w:cs="Times New Roman"/>
                <w:sz w:val="20"/>
                <w:szCs w:val="20"/>
                <w:b/>
                <w:bCs/>
              </w:rPr>
              <w:t xml:space="preserve">Наименование операции контроля и требования к качеству сварного соединения</w:t>
            </w:r>
          </w:p>
        </w:tc>
        <w:tc>
          <w:tcPr>
            <w:tcW w:w="820" w:type="dxa"/>
          </w:tcPr>
          <w:p>
            <w:pPr>
              <w:spacing w:after="0" w:line="276" w:lineRule="auto"/>
            </w:pPr>
            <w:r>
              <w:rPr>
                <w:rFonts w:ascii="Times New Roman" w:hAnsi="Times New Roman" w:cs="Times New Roman"/>
                <w:sz w:val="20"/>
                <w:szCs w:val="20"/>
                <w:b/>
                <w:bCs/>
              </w:rPr>
              <w:t xml:space="preserve">Инструмент</w:t>
            </w:r>
          </w:p>
        </w:tc>
        <w:tc>
          <w:tcPr>
            <w:tcW w:w="820" w:type="dxa"/>
          </w:tcPr>
          <w:p>
            <w:pPr>
              <w:spacing w:after="0" w:line="276" w:lineRule="auto"/>
            </w:pPr>
            <w:r>
              <w:rPr>
                <w:rFonts w:ascii="Times New Roman" w:hAnsi="Times New Roman" w:cs="Times New Roman"/>
                <w:sz w:val="20"/>
                <w:szCs w:val="20"/>
                <w:b/>
                <w:bCs/>
              </w:rPr>
              <w:t xml:space="preserve">Номер шва</w:t>
            </w:r>
          </w:p>
        </w:tc>
        <w:tc>
          <w:tcPr>
            <w:tcW w:w="820" w:type="dxa"/>
          </w:tcPr>
          <w:p>
            <w:pPr>
              <w:spacing w:after="0" w:line="276" w:lineRule="auto"/>
            </w:pPr>
            <w:r>
              <w:rPr>
                <w:rFonts w:ascii="Times New Roman" w:hAnsi="Times New Roman" w:cs="Times New Roman"/>
                <w:sz w:val="20"/>
                <w:szCs w:val="20"/>
                <w:b/>
                <w:bCs/>
              </w:rPr>
              <w:t xml:space="preserve">Оценка качества</w:t>
            </w:r>
          </w:p>
        </w:tc>
        <w:tc>
          <w:tcPr>
            <w:tcW w:w="820" w:type="dxa"/>
          </w:tcPr>
          <w:p>
            <w:pPr>
              <w:spacing w:after="0" w:line="276" w:lineRule="auto"/>
            </w:pPr>
            <w:r>
              <w:rPr>
                <w:rFonts w:ascii="Times New Roman" w:hAnsi="Times New Roman" w:cs="Times New Roman"/>
                <w:sz w:val="20"/>
                <w:szCs w:val="20"/>
                <w:b/>
                <w:bCs/>
              </w:rPr>
              <w:t xml:space="preserve">Фамилия сварщика и номер шифра</w:t>
            </w:r>
          </w:p>
        </w:tc>
        <w:tc>
          <w:tcPr>
            <w:tcW w:w="820" w:type="dxa"/>
          </w:tcPr>
          <w:p>
            <w:pPr>
              <w:spacing w:after="0" w:line="276" w:lineRule="auto"/>
            </w:pPr>
            <w:r>
              <w:rPr>
                <w:rFonts w:ascii="Times New Roman" w:hAnsi="Times New Roman" w:cs="Times New Roman"/>
                <w:sz w:val="20"/>
                <w:szCs w:val="20"/>
                <w:b/>
                <w:bCs/>
              </w:rPr>
              <w:t xml:space="preserve">Подпись, дата — исполнитель</w:t>
            </w:r>
          </w:p>
        </w:tc>
        <w:tc>
          <w:tcPr>
            <w:tcW w:w="820" w:type="dxa"/>
          </w:tcPr>
          <w:p>
            <w:pPr>
              <w:spacing w:after="0" w:line="276" w:lineRule="auto"/>
            </w:pPr>
            <w:r>
              <w:rPr>
                <w:rFonts w:ascii="Times New Roman" w:hAnsi="Times New Roman" w:cs="Times New Roman"/>
                <w:sz w:val="20"/>
                <w:szCs w:val="20"/>
                <w:b/>
                <w:bCs/>
              </w:rPr>
              <w:t xml:space="preserve">Подпись, дата — ответственный представитель подрядчика</w:t>
            </w:r>
          </w:p>
        </w:tc>
        <w:tc>
          <w:tcPr>
            <w:tcW w:w="820" w:type="dxa"/>
          </w:tcPr>
          <w:p>
            <w:pPr>
              <w:spacing w:after="0" w:line="276" w:lineRule="auto"/>
            </w:pPr>
            <w:r>
              <w:rPr>
                <w:rFonts w:ascii="Times New Roman" w:hAnsi="Times New Roman" w:cs="Times New Roman"/>
                <w:sz w:val="20"/>
                <w:szCs w:val="20"/>
                <w:b/>
                <w:bCs/>
              </w:rPr>
              <w:t xml:space="preserve">Подпись, дата — ответственный представитель заказчика</w:t>
            </w:r>
          </w:p>
        </w:tc>
        <w:tc>
          <w:tcPr>
            <w:tcW w:w="820" w:type="dxa"/>
          </w:tcPr>
          <w:p>
            <w:pPr>
              <w:spacing w:after="0" w:line="276" w:lineRule="auto"/>
            </w:pPr>
            <w:r>
              <w:rPr>
                <w:rFonts w:ascii="Times New Roman" w:hAnsi="Times New Roman" w:cs="Times New Roman"/>
                <w:sz w:val="20"/>
                <w:szCs w:val="20"/>
                <w:b/>
                <w:bCs/>
              </w:rPr>
              <w:t xml:space="preserve">Примечание</w:t>
            </w:r>
          </w:p>
        </w:tc>
      </w:tr>
      <w:tr>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r>
      <w:tr>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c>
          <w:tcPr>
            <w:tcW w:w="820" w:type="dxa"/>
          </w:tcPr>
          <w:p>
            <w:pPr>
              <w:spacing w:after="0" w:line="276" w:lineRule="auto"/>
            </w:pPr>
            <w:r>
              <w:rPr>
                <w:rFonts w:ascii="Times New Roman" w:hAnsi="Times New Roman" w:cs="Times New Roman"/>
                <w:sz w:val="20"/>
                <w:szCs w:val="20"/>
              </w:rPr>
              <w:t xml:space="preserve"/>
            </w:r>
          </w:p>
        </w:tc>
      </w:tr>
    </w:tbl>
    <w:p>
      <w:pPr>
        <w:pStyle w:val="Normal"/>
        <w:spacing w:after="200" w:line="36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организации (подрядчик)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предприятия (заказчик)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Форма 8</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Раздел 8. Дефекты, выявленные при контроле и приемке</w:t>
      </w:r>
    </w:p>
    <w:p>
      <w:pPr>
        <w:pStyle w:val="Normal"/>
        <w:spacing w:after="8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Форма 8. Раздел 8. Дефекты, выявленные при контроле и приемке</w:t>
      </w:r>
    </w:p>
    <w:tbl>
      <w:tblPr>
        <w:tblW w:w="9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008"/>
        <w:gridCol w:w="3008"/>
        <w:gridCol w:w="3008"/>
      </w:tblGrid>
      <w:tr>
        <w:tc>
          <w:tcPr>
            <w:tcW w:w="3008" w:type="dxa"/>
          </w:tcPr>
          <w:p>
            <w:pPr>
              <w:spacing w:after="0" w:line="276" w:lineRule="auto"/>
            </w:pPr>
            <w:r>
              <w:rPr>
                <w:rFonts w:ascii="Times New Roman" w:hAnsi="Times New Roman" w:cs="Times New Roman"/>
                <w:sz w:val="20"/>
                <w:szCs w:val="20"/>
                <w:b/>
                <w:bCs/>
              </w:rPr>
              <w:t xml:space="preserve">Дата записи</w:t>
            </w:r>
          </w:p>
        </w:tc>
        <w:tc>
          <w:tcPr>
            <w:tcW w:w="3008" w:type="dxa"/>
          </w:tcPr>
          <w:p>
            <w:pPr>
              <w:spacing w:after="0" w:line="276" w:lineRule="auto"/>
            </w:pPr>
            <w:r>
              <w:rPr>
                <w:rFonts w:ascii="Times New Roman" w:hAnsi="Times New Roman" w:cs="Times New Roman"/>
                <w:sz w:val="20"/>
                <w:szCs w:val="20"/>
                <w:b/>
                <w:bCs/>
              </w:rPr>
              <w:t xml:space="preserve">Характеристика дефекта</w:t>
            </w:r>
          </w:p>
        </w:tc>
        <w:tc>
          <w:tcPr>
            <w:tcW w:w="3008" w:type="dxa"/>
          </w:tcPr>
          <w:p>
            <w:pPr>
              <w:spacing w:after="0" w:line="276" w:lineRule="auto"/>
            </w:pPr>
            <w:r>
              <w:rPr>
                <w:rFonts w:ascii="Times New Roman" w:hAnsi="Times New Roman" w:cs="Times New Roman"/>
                <w:sz w:val="20"/>
                <w:szCs w:val="20"/>
                <w:b/>
                <w:bCs/>
              </w:rPr>
              <w:t xml:space="preserve">Техническое решение, номер, дата</w:t>
            </w:r>
          </w:p>
        </w:tc>
      </w:tr>
      <w:tr>
        <w:tc>
          <w:tcPr>
            <w:tcW w:w="3008" w:type="dxa"/>
          </w:tcPr>
          <w:p>
            <w:pPr>
              <w:spacing w:after="0" w:line="276" w:lineRule="auto"/>
            </w:pPr>
            <w:r>
              <w:rPr>
                <w:rFonts w:ascii="Times New Roman" w:hAnsi="Times New Roman" w:cs="Times New Roman"/>
                <w:sz w:val="20"/>
                <w:szCs w:val="20"/>
              </w:rPr>
              <w:t xml:space="preserve"/>
            </w:r>
          </w:p>
        </w:tc>
        <w:tc>
          <w:tcPr>
            <w:tcW w:w="3008" w:type="dxa"/>
          </w:tcPr>
          <w:p>
            <w:pPr>
              <w:spacing w:after="0" w:line="276" w:lineRule="auto"/>
            </w:pPr>
            <w:r>
              <w:rPr>
                <w:rFonts w:ascii="Times New Roman" w:hAnsi="Times New Roman" w:cs="Times New Roman"/>
                <w:sz w:val="20"/>
                <w:szCs w:val="20"/>
              </w:rPr>
              <w:t xml:space="preserve"/>
            </w:r>
          </w:p>
        </w:tc>
        <w:tc>
          <w:tcPr>
            <w:tcW w:w="3008" w:type="dxa"/>
          </w:tcPr>
          <w:p>
            <w:pPr>
              <w:spacing w:after="0" w:line="276" w:lineRule="auto"/>
            </w:pPr>
            <w:r>
              <w:rPr>
                <w:rFonts w:ascii="Times New Roman" w:hAnsi="Times New Roman" w:cs="Times New Roman"/>
                <w:sz w:val="20"/>
                <w:szCs w:val="20"/>
              </w:rPr>
              <w:t xml:space="preserve"/>
            </w:r>
          </w:p>
        </w:tc>
      </w:tr>
      <w:tr>
        <w:tc>
          <w:tcPr>
            <w:tcW w:w="3008" w:type="dxa"/>
          </w:tcPr>
          <w:p>
            <w:pPr>
              <w:spacing w:after="0" w:line="276" w:lineRule="auto"/>
            </w:pPr>
            <w:r>
              <w:rPr>
                <w:rFonts w:ascii="Times New Roman" w:hAnsi="Times New Roman" w:cs="Times New Roman"/>
                <w:sz w:val="20"/>
                <w:szCs w:val="20"/>
              </w:rPr>
              <w:t xml:space="preserve"/>
            </w:r>
          </w:p>
        </w:tc>
        <w:tc>
          <w:tcPr>
            <w:tcW w:w="3008" w:type="dxa"/>
          </w:tcPr>
          <w:p>
            <w:pPr>
              <w:spacing w:after="0" w:line="276" w:lineRule="auto"/>
            </w:pPr>
            <w:r>
              <w:rPr>
                <w:rFonts w:ascii="Times New Roman" w:hAnsi="Times New Roman" w:cs="Times New Roman"/>
                <w:sz w:val="20"/>
                <w:szCs w:val="20"/>
              </w:rPr>
              <w:t xml:space="preserve"/>
            </w:r>
          </w:p>
        </w:tc>
        <w:tc>
          <w:tcPr>
            <w:tcW w:w="3008" w:type="dxa"/>
          </w:tcPr>
          <w:p>
            <w:pPr>
              <w:spacing w:after="0" w:line="276" w:lineRule="auto"/>
            </w:pPr>
            <w:r>
              <w:rPr>
                <w:rFonts w:ascii="Times New Roman" w:hAnsi="Times New Roman" w:cs="Times New Roman"/>
                <w:sz w:val="20"/>
                <w:szCs w:val="20"/>
              </w:rPr>
              <w:t xml:space="preserve"/>
            </w:r>
          </w:p>
        </w:tc>
      </w:tr>
    </w:tbl>
    <w:p>
      <w:pPr>
        <w:pStyle w:val="Normal"/>
        <w:spacing w:after="200" w:line="36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организации (подрядчик)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предприятия (заказчик)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Форма 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Раздел 9. Учет отступлений от проектной, рабочей и нормативной документации, допущенных при монтаже</w:t>
      </w:r>
    </w:p>
    <w:p>
      <w:pPr>
        <w:pStyle w:val="Normal"/>
        <w:spacing w:after="8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Форма 9. Раздел 9. Учет отступлений от проектной, рабочей и нормативной документации, допущенных при монтаже</w:t>
      </w:r>
    </w:p>
    <w:tbl>
      <w:tblPr>
        <w:tblW w:w="9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289"/>
        <w:gridCol w:w="1289"/>
        <w:gridCol w:w="1289"/>
        <w:gridCol w:w="1289"/>
        <w:gridCol w:w="1289"/>
        <w:gridCol w:w="1289"/>
        <w:gridCol w:w="1289"/>
      </w:tblGrid>
      <w:tr>
        <w:tc>
          <w:tcPr>
            <w:tcW w:w="1289" w:type="dxa"/>
          </w:tcPr>
          <w:p>
            <w:pPr>
              <w:spacing w:after="0" w:line="276" w:lineRule="auto"/>
            </w:pPr>
            <w:r>
              <w:rPr>
                <w:rFonts w:ascii="Times New Roman" w:hAnsi="Times New Roman" w:cs="Times New Roman"/>
                <w:sz w:val="20"/>
                <w:szCs w:val="20"/>
                <w:b/>
                <w:bCs/>
              </w:rPr>
              <w:t xml:space="preserve">Номер чертежа проектной, рабочей или нормативной документации</w:t>
            </w:r>
          </w:p>
        </w:tc>
        <w:tc>
          <w:tcPr>
            <w:tcW w:w="1289" w:type="dxa"/>
          </w:tcPr>
          <w:p>
            <w:pPr>
              <w:spacing w:after="0" w:line="276" w:lineRule="auto"/>
            </w:pPr>
            <w:r>
              <w:rPr>
                <w:rFonts w:ascii="Times New Roman" w:hAnsi="Times New Roman" w:cs="Times New Roman"/>
                <w:sz w:val="20"/>
                <w:szCs w:val="20"/>
                <w:b/>
                <w:bCs/>
              </w:rPr>
              <w:t xml:space="preserve">Содержание работ и отступления</w:t>
            </w:r>
          </w:p>
        </w:tc>
        <w:tc>
          <w:tcPr>
            <w:tcW w:w="1289" w:type="dxa"/>
          </w:tcPr>
          <w:p>
            <w:pPr>
              <w:spacing w:after="0" w:line="276" w:lineRule="auto"/>
            </w:pPr>
            <w:r>
              <w:rPr>
                <w:rFonts w:ascii="Times New Roman" w:hAnsi="Times New Roman" w:cs="Times New Roman"/>
                <w:sz w:val="20"/>
                <w:szCs w:val="20"/>
                <w:b/>
                <w:bCs/>
              </w:rPr>
              <w:t xml:space="preserve">Требования проектной, рабочей или нормативной документации</w:t>
            </w:r>
          </w:p>
        </w:tc>
        <w:tc>
          <w:tcPr>
            <w:tcW w:w="1289" w:type="dxa"/>
          </w:tcPr>
          <w:p>
            <w:pPr>
              <w:spacing w:after="0" w:line="276" w:lineRule="auto"/>
            </w:pPr>
            <w:r>
              <w:rPr>
                <w:rFonts w:ascii="Times New Roman" w:hAnsi="Times New Roman" w:cs="Times New Roman"/>
                <w:sz w:val="20"/>
                <w:szCs w:val="20"/>
                <w:b/>
                <w:bCs/>
              </w:rPr>
              <w:t xml:space="preserve">Разрешение на производство дальнейших работ (ФИО, подпись, дата)</w:t>
            </w:r>
          </w:p>
        </w:tc>
        <w:tc>
          <w:tcPr>
            <w:tcW w:w="1289" w:type="dxa"/>
          </w:tcPr>
          <w:p>
            <w:pPr>
              <w:spacing w:after="0" w:line="276" w:lineRule="auto"/>
            </w:pPr>
            <w:r>
              <w:rPr>
                <w:rFonts w:ascii="Times New Roman" w:hAnsi="Times New Roman" w:cs="Times New Roman"/>
                <w:sz w:val="20"/>
                <w:szCs w:val="20"/>
                <w:b/>
                <w:bCs/>
              </w:rPr>
              <w:t xml:space="preserve">Представитель заказчика</w:t>
            </w:r>
          </w:p>
        </w:tc>
        <w:tc>
          <w:tcPr>
            <w:tcW w:w="1289" w:type="dxa"/>
          </w:tcPr>
          <w:p>
            <w:pPr>
              <w:spacing w:after="0" w:line="276" w:lineRule="auto"/>
            </w:pPr>
            <w:r>
              <w:rPr>
                <w:rFonts w:ascii="Times New Roman" w:hAnsi="Times New Roman" w:cs="Times New Roman"/>
                <w:sz w:val="20"/>
                <w:szCs w:val="20"/>
                <w:b/>
                <w:bCs/>
              </w:rPr>
              <w:t xml:space="preserve">Представитель подрядчика</w:t>
            </w:r>
          </w:p>
        </w:tc>
        <w:tc>
          <w:tcPr>
            <w:tcW w:w="1289" w:type="dxa"/>
          </w:tcPr>
          <w:p>
            <w:pPr>
              <w:spacing w:after="0" w:line="276" w:lineRule="auto"/>
            </w:pPr>
            <w:r>
              <w:rPr>
                <w:rFonts w:ascii="Times New Roman" w:hAnsi="Times New Roman" w:cs="Times New Roman"/>
                <w:sz w:val="20"/>
                <w:szCs w:val="20"/>
                <w:b/>
                <w:bCs/>
              </w:rPr>
              <w:t xml:space="preserve">Примечание</w:t>
            </w:r>
          </w:p>
        </w:tc>
      </w:tr>
      <w:tr>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r>
      <w:tr>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c>
          <w:tcPr>
            <w:tcW w:w="1289" w:type="dxa"/>
          </w:tcPr>
          <w:p>
            <w:pPr>
              <w:spacing w:after="0" w:line="276" w:lineRule="auto"/>
            </w:pPr>
            <w:r>
              <w:rPr>
                <w:rFonts w:ascii="Times New Roman" w:hAnsi="Times New Roman" w:cs="Times New Roman"/>
                <w:sz w:val="20"/>
                <w:szCs w:val="20"/>
              </w:rPr>
              <w:t xml:space="preserve"/>
            </w:r>
          </w:p>
        </w:tc>
      </w:tr>
    </w:tbl>
    <w:p>
      <w:pPr>
        <w:pStyle w:val="Normal"/>
        <w:spacing w:after="200" w:line="36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организации (подрядчик)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Normal"/>
        <w:spacing w:after="14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Руководитель предприятия (заказчик)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(подпись) </w:t>
      </w:r>
      <w:r>
        <w:rPr>
          <w:rFonts w:ascii="Times New Roman" w:hAnsi="Times New Roman" w:cs="Times New Roman" w:eastAsia="Times New Roman"/>
          <w:sz w:val="24"/>
          <w:szCs w:val="24"/>
          <w:noProof/>
          <w:u w:val="single" w:color="000000"/>
        </w:rPr>
        <w:t xml:space="preserve">          </w:t>
      </w:r>
      <w:r>
        <w:rPr>
          <w:rFonts w:ascii="Times New Roman" w:hAnsi="Times New Roman" w:cs="Times New Roman" w:eastAsia="Times New Roman"/>
          <w:sz w:val="24"/>
          <w:szCs w:val="24"/>
          <w:noProof/>
        </w:rPr>
        <w:t xml:space="preserve"> (ФИО)</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Пояснения к оформлению журнала</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Ответственный за своевременное ведение и правильное оформление журнала, а также прилагаемой к нему сдаточной документации – представитель монтажной организации (начальник участка).</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Журнал пооперационного контроля в двух экземплярах ведется на каждый резервуар прорабом (мастером), назначенным приказом по монтажному управлению.</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Контроль за правильностью ведения и оформления журнала и сдаточной документации возлагается на представителя заказчика.</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Все записи в журнале пооперационного контроля производятся чернилами, разборчиво. Подчистки и исправления не допускаются. В случае появления подчисток и исправлений они оговариваются и заверяются подписями ответственного представителя монтажника и представителя заказчика.</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Перед началом монтажных работ заполняется лист учета лиц, допущенных к сдаче и приемке выполнения работ (раздел 1), в который включаются:ответственный исполнитель монтажных работ;ответственный представитель монтажника;представители заказчика.После заполнения раздел 1 заверяется подписями руководителей монтажной организации и заказчика. Оформление сдачи-приемки выполненных операций лицами, фамилии которых не внесены в раздел 1, запрещается.</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Перед началом сварочных работ на основании проверки удостоверений или заверенных копий удостоверений сварщиков заполняется лист учета сварщиков (раздел 2). Графа 5 раздела 2 заполняется после получения заключения о механических испытаниях контрольных образцов, сваренных сварщиком. Правильность заполнения графы 5 для каждого сварщика удостоверяется подписями начальника монтажного участка и представителями заказчика в графах 6 и 7 соответственно.</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Приемка фундамента под монтаж металлоконструкций производится комиссией по акту, наименование, номер и дата которого записываются в разделе 3 журнала. Один экземпляр этого акта, переданный монтажной организации, прилагается к журналу пооперационного контроля. О наличии акта в приложении представители монтажной организации и заказчика расписываются в графах 3 и 4.</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Приемка в монтаж металлоконструкций, поставляемых изготовителем, производится по акту, номер и дата которого заносятся в графу 2 раздела 4; один экземпляр акта прилагается к журналу пооперационного контроля. О наличии акта представители монтажника и заказчика расписываются в графе 3 и 4.</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В раздел 5 заносятся наименования, номера, даты документов, по которым техническая документация получена монтажником. Приемка технической документации монтажником подтверждается подписями представителей монтажника и заказчика.</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Пооперационный контроль и сдача-приемка монтажных работ осуществляются в соответствии с требованиями раздела 6 и схемы «Допускаемые отклонения при монтаже». Ответственный исполнитель работ своей подписью в графе 7 фиксирует выполнение каждой операции. Все операции раздела 6 подлежат обязательному контролю представителем заказчика с отметкой оценки качества в графе 6. Представитель заказчика фиксирует выполнение каждой операции в графе 8.</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Контроль и приемка сварочных работ осуществляются в соответствии с разделом 7 и схемы «Сварные швы». Оценка качества сварных швов заносится в графу 6.</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Операции, проведенные в разделах 6, 7, подлежат актированию. Оформление приемки выполненных работ производится после контроля каждой операции. Не допускается заполнять журнал пооперационного контроля после окончания всех работ по резервуару или по прошествии длительного времени после контроля каждой операции. Не допускается представителям заказчика производить в разделах 6, 7 записи о приемке выполненных операций без личной проверки их качества.</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В раздел 8 заносятся дефекты, выявленные в процессе контроля и приемки монтажных работ, устранение которых связано с принятием технических решений. Все другие замечания, выявленные при пооперационном контроле работ, которые могут быть быстро устранены и не требуют принятия технических решений, оформляются отдельными перечнями по образцу раздела 8 в качестве рабочих документов и в разделе 8 не отражаются.</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Все отступления от проектной, монтажно-технологической документации и строительных норм, допущенные при выполнении монтажных работ, вносятся в раздел 9.</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Изменения в журнал пооперационного контроля вносятся на основании «Извещений об изменении» от представителя монтажной организации. Регистрация внесенных в журнал пооперационного контроля изменений производится в листе регистрации изменений.</w:t>
      </w:r>
    </w:p>
    <w:p>
      <w:pPr>
        <w:pStyle w:val="Normal"/>
        <w:spacing w:after="80" w:line="276" w:lineRule="auto"/>
        <w:jc w:val="both"/>
        <w:rPr>
          <w:rFonts w:ascii="Times New Roman" w:hAnsi="Times New Roman" w:cs="Times New Roman" w:eastAsia="Times New Roman"/>
          <w:sz w:val="24"/>
          <w:szCs w:val="24"/>
          <w:noProof/>
        </w:rPr>
      </w:pPr>
      <w:r>
        <w:rPr>
          <w:rFonts w:ascii="Times New Roman" w:hAnsi="Times New Roman" w:cs="Times New Roman" w:eastAsia="Times New Roman"/>
          <w:sz w:val="24"/>
          <w:szCs w:val="24"/>
          <w:noProof/>
        </w:rPr>
        <w:t xml:space="preserve">— Окончание монтажных работ оформляется актом сдачи резервуара в эксплуатацию, в котором руководителем организации заказчика дается заключение о выполнении монтажных работ в полном объеме в соответствии с требованиями проектной, монтажно-технологической и нормативной документации, приемке их представителем заказчика и готовности резервуара к сдаче в эксплуатацию.</w:t>
      </w:r>
    </w:p>
    <w:sectPr>
      <w:headerReference w:type="default" r:id="rId2"/>
      <w:pgSz w:w="11906" w:h="16838"/>
      <w:pgMar w:top="1134" w:right="1134" w:bottom="1134" w:left="1701" w:header="567" w:footer="709"/>
      <w:titlePg/>
    </w:sectPr>
  </w:body>
</w:document>
</file>

<file path=word/fontTable.xml><?xml version="1.0" encoding="utf-8"?>
<w:fonts xmlns:w="http://schemas.openxmlformats.org/wordprocessingml/2006/main">
  <w:font w:name="Times New Roman">
    <w:charset w:val="CC"/>
    <w:family w:val="roman"/>
    <w:pitch w:val="variable"/>
  </w:font>
</w:fonts>
</file>

<file path=word/header1.xml><?xml version="1.0" encoding="utf-8"?>
<w:hdr xmlns:w="http://schemas.openxmlformats.org/wordprocessingml/2006/main">
  <w:p>
    <w:pPr>
      <w:jc w:val="center"/>
      <w:pBdr>
        <w:bottom w:val="single" w:sz="6" w:space="4" w:color="000000"/>
      </w:pBdr>
    </w:pPr>
    <w:r>
      <w:rPr>
        <w:rFonts w:ascii="Times New Roman" w:hAnsi="Times New Roman"/>
        <w:sz w:val="20"/>
      </w:rPr>
      <w:t xml:space="preserve">СП 365.1325800.2017 — </w:t>
    </w:r>
    <w:r>
      <w:fldChar w:fldCharType="begin"/>
    </w:r>
    <w:r>
      <w:instrText xml:space="preserve"> PAGE </w:instrText>
    </w:r>
    <w:r>
      <w:fldChar w:fldCharType="end"/>
    </w:r>
  </w:p>
</w:hdr>
</file>

<file path=word/settings.xml><?xml version="1.0" encoding="utf-8"?>
<w:settings xmlns:w="http://schemas.openxmlformats.org/wordprocessingml/2006/main">
  <w:evenAndOddHeaders w:val="false"/>
</w:settings>
</file>

<file path=word/styles.xml><?xml version="1.0" encoding="utf-8"?>
<w:styles xmlns:w="http://schemas.openxmlformats.org/wordprocessingml/2006/main">
  <w:style w:type="paragraph" w:default="1" w:styleId="Normal">
    <w:name w:val="Normal"/>
    <w:rPr>
      <w:rFonts w:ascii="Times New Roman" w:hAnsi="Times New Roman" w:cs="Times New Roman"/>
      <w:sz w:val="24"/>
      <w:szCs w:val="24"/>
    </w:rPr>
  </w:style>
  <w:style w:type="paragraph" w:styleId="Heading2">
    <w:name w:val="Heading 2"/>
    <w:basedOn w:val="Normal"/>
    <w:pPr>
      <w:jc w:val="center"/>
    </w:pPr>
    <w:rPr>
      <w:b/>
      <w:sz w:val="26"/>
      <w:szCs w:val="26"/>
    </w:rPr>
  </w:style>
  <w:style w:type="paragraph" w:styleId="Heading3">
    <w:name w:val="Heading 3"/>
    <w:basedOn w:val="Normal"/>
    <w:pPr>
      <w:jc w:val="left"/>
    </w:pPr>
    <w:rPr>
      <w:b/>
      <w:sz w:val="24"/>
      <w:szCs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s>
</file>