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Акт испытания на избыточное давление и вакуум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А.13 — Акт испытания резервуара на внутреннее избыточное давление и вакуум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АКТ испытания резервуара на внутреннее избыточное давление и вакуум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Мы, нижеподписавшиеся, представители: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Заказчика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Монтажной организации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составили настоящий акт о том, что резервуар после проведения гидравлического испытания был подвергнут испытанию на внутреннее избыточное давление и вакуум.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Максимальный уровень воды во время испытания составил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м, что соответствует значению, указанному в проектной и рабочей документации.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Избыточное давление составило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мм вод. ст., что на 25 % выше значения, указанного в проектной и рабочей документации (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мм вод. ст.).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Вакуум составил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мм вод. ст., что на 50 % больше значения, указанного в проектной и рабочей документации (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мм вод. ст.).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Продолжительность нагрузки под давлением и вакуумом составила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мин.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Резервуар признан выдержавшим испытание на внутреннее избыточное давление и вакуум.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